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51" w:rsidRPr="0084406F" w:rsidRDefault="00947851" w:rsidP="00947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06F">
        <w:rPr>
          <w:rFonts w:ascii="Times New Roman" w:hAnsi="Times New Roman" w:cs="Times New Roman"/>
          <w:b/>
          <w:sz w:val="28"/>
          <w:szCs w:val="28"/>
        </w:rPr>
        <w:t>«Барометр платежной дисциплины российского бизнеса»</w:t>
      </w:r>
    </w:p>
    <w:p w:rsidR="00B96133" w:rsidRDefault="00B96133" w:rsidP="00947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286" w:rsidRDefault="00B96133" w:rsidP="00377286">
      <w:pPr>
        <w:spacing w:after="0" w:line="240" w:lineRule="auto"/>
        <w:ind w:left="1560" w:right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286">
        <w:rPr>
          <w:rFonts w:ascii="Times New Roman" w:hAnsi="Times New Roman" w:cs="Times New Roman"/>
          <w:b/>
          <w:sz w:val="24"/>
          <w:szCs w:val="24"/>
        </w:rPr>
        <w:t xml:space="preserve">Настоящий опрос предназначен для юридических лиц и индивидуальных предпринимателей всех отраслей/сфер деятельности, за исключением строительного сектора. </w:t>
      </w:r>
    </w:p>
    <w:p w:rsidR="00377286" w:rsidRDefault="00B96133" w:rsidP="00377286">
      <w:pPr>
        <w:spacing w:after="0" w:line="240" w:lineRule="auto"/>
        <w:ind w:left="1560" w:right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286">
        <w:rPr>
          <w:rFonts w:ascii="Times New Roman" w:hAnsi="Times New Roman" w:cs="Times New Roman"/>
          <w:b/>
          <w:sz w:val="24"/>
          <w:szCs w:val="24"/>
        </w:rPr>
        <w:t>Опрос является анонимным, не требует раскрытия информации и персональных данных</w:t>
      </w:r>
      <w:r w:rsidR="00377286">
        <w:rPr>
          <w:rFonts w:ascii="Times New Roman" w:hAnsi="Times New Roman" w:cs="Times New Roman"/>
          <w:b/>
          <w:sz w:val="24"/>
          <w:szCs w:val="24"/>
        </w:rPr>
        <w:t xml:space="preserve"> организаций и лиц, заполнивших опросный лист</w:t>
      </w:r>
      <w:r w:rsidRPr="0037728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96133" w:rsidRPr="00377286" w:rsidRDefault="00B96133" w:rsidP="00377286">
      <w:pPr>
        <w:spacing w:after="0" w:line="240" w:lineRule="auto"/>
        <w:ind w:left="1560" w:right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286">
        <w:rPr>
          <w:rFonts w:ascii="Times New Roman" w:hAnsi="Times New Roman" w:cs="Times New Roman"/>
          <w:b/>
          <w:sz w:val="24"/>
          <w:szCs w:val="24"/>
        </w:rPr>
        <w:t>В качестве ответа поставьте любую отметку в графе напротив выбранного варианта.</w:t>
      </w:r>
    </w:p>
    <w:p w:rsidR="00B96133" w:rsidRPr="00377286" w:rsidRDefault="00B96133" w:rsidP="00377286">
      <w:pPr>
        <w:spacing w:after="0" w:line="240" w:lineRule="auto"/>
        <w:ind w:left="1560" w:right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286">
        <w:rPr>
          <w:rFonts w:ascii="Times New Roman" w:hAnsi="Times New Roman" w:cs="Times New Roman"/>
          <w:b/>
          <w:sz w:val="24"/>
          <w:szCs w:val="24"/>
        </w:rPr>
        <w:t xml:space="preserve">Заполненную анкету направьте, пожалуйста, до 31 мая 2013 года в электронном виде по электронной почте на адреса </w:t>
      </w:r>
      <w:hyperlink r:id="rId7" w:history="1">
        <w:r w:rsidRPr="00377286">
          <w:rPr>
            <w:rStyle w:val="ad"/>
            <w:rFonts w:ascii="Times New Roman" w:hAnsi="Times New Roman" w:cs="Times New Roman"/>
            <w:b/>
            <w:sz w:val="24"/>
            <w:szCs w:val="24"/>
            <w:lang w:val="en-US"/>
          </w:rPr>
          <w:t>research</w:t>
        </w:r>
        <w:r w:rsidRPr="00377286">
          <w:rPr>
            <w:rStyle w:val="ad"/>
            <w:rFonts w:ascii="Times New Roman" w:hAnsi="Times New Roman" w:cs="Times New Roman"/>
            <w:b/>
            <w:sz w:val="24"/>
            <w:szCs w:val="24"/>
          </w:rPr>
          <w:t>@</w:t>
        </w:r>
        <w:r w:rsidRPr="00377286">
          <w:rPr>
            <w:rStyle w:val="ad"/>
            <w:rFonts w:ascii="Times New Roman" w:hAnsi="Times New Roman" w:cs="Times New Roman"/>
            <w:b/>
            <w:sz w:val="24"/>
            <w:szCs w:val="24"/>
            <w:lang w:val="en-US"/>
          </w:rPr>
          <w:t>asfact</w:t>
        </w:r>
        <w:r w:rsidRPr="00377286">
          <w:rPr>
            <w:rStyle w:val="ad"/>
            <w:rFonts w:ascii="Times New Roman" w:hAnsi="Times New Roman" w:cs="Times New Roman"/>
            <w:b/>
            <w:sz w:val="24"/>
            <w:szCs w:val="24"/>
          </w:rPr>
          <w:t>.</w:t>
        </w:r>
        <w:r w:rsidRPr="00377286">
          <w:rPr>
            <w:rStyle w:val="ad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377286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8" w:history="1">
        <w:r w:rsidRPr="00377286">
          <w:rPr>
            <w:rStyle w:val="ad"/>
            <w:rFonts w:ascii="Times New Roman" w:hAnsi="Times New Roman" w:cs="Times New Roman"/>
            <w:b/>
            <w:sz w:val="24"/>
            <w:szCs w:val="24"/>
            <w:lang w:val="en-US"/>
          </w:rPr>
          <w:t>info</w:t>
        </w:r>
        <w:r w:rsidRPr="00377286">
          <w:rPr>
            <w:rStyle w:val="ad"/>
            <w:rFonts w:ascii="Times New Roman" w:hAnsi="Times New Roman" w:cs="Times New Roman"/>
            <w:b/>
            <w:sz w:val="24"/>
            <w:szCs w:val="24"/>
          </w:rPr>
          <w:t>@</w:t>
        </w:r>
        <w:r w:rsidRPr="00377286">
          <w:rPr>
            <w:rStyle w:val="ad"/>
            <w:rFonts w:ascii="Times New Roman" w:hAnsi="Times New Roman" w:cs="Times New Roman"/>
            <w:b/>
            <w:sz w:val="24"/>
            <w:szCs w:val="24"/>
            <w:lang w:val="en-US"/>
          </w:rPr>
          <w:t>asfact</w:t>
        </w:r>
        <w:r w:rsidRPr="00377286">
          <w:rPr>
            <w:rStyle w:val="ad"/>
            <w:rFonts w:ascii="Times New Roman" w:hAnsi="Times New Roman" w:cs="Times New Roman"/>
            <w:b/>
            <w:sz w:val="24"/>
            <w:szCs w:val="24"/>
          </w:rPr>
          <w:t>.</w:t>
        </w:r>
        <w:r w:rsidRPr="00377286">
          <w:rPr>
            <w:rStyle w:val="ad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377286">
        <w:rPr>
          <w:rFonts w:ascii="Times New Roman" w:hAnsi="Times New Roman" w:cs="Times New Roman"/>
          <w:b/>
          <w:sz w:val="24"/>
          <w:szCs w:val="24"/>
        </w:rPr>
        <w:t xml:space="preserve"> либо в организацию</w:t>
      </w:r>
      <w:r w:rsidR="00377286" w:rsidRPr="00377286">
        <w:rPr>
          <w:rFonts w:ascii="Times New Roman" w:hAnsi="Times New Roman" w:cs="Times New Roman"/>
          <w:b/>
          <w:sz w:val="24"/>
          <w:szCs w:val="24"/>
        </w:rPr>
        <w:t xml:space="preserve">, направившую </w:t>
      </w:r>
      <w:r w:rsidR="00377286">
        <w:rPr>
          <w:rFonts w:ascii="Times New Roman" w:hAnsi="Times New Roman" w:cs="Times New Roman"/>
          <w:b/>
          <w:sz w:val="24"/>
          <w:szCs w:val="24"/>
        </w:rPr>
        <w:t xml:space="preserve">Вам </w:t>
      </w:r>
      <w:r w:rsidR="00377286" w:rsidRPr="00377286">
        <w:rPr>
          <w:rFonts w:ascii="Times New Roman" w:hAnsi="Times New Roman" w:cs="Times New Roman"/>
          <w:b/>
          <w:sz w:val="24"/>
          <w:szCs w:val="24"/>
        </w:rPr>
        <w:t>бланк.</w:t>
      </w:r>
    </w:p>
    <w:p w:rsidR="000B769C" w:rsidRPr="00947851" w:rsidRDefault="000B769C" w:rsidP="0094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4F0" w:rsidRPr="00947851" w:rsidRDefault="000844F0" w:rsidP="00947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85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440BF">
        <w:rPr>
          <w:rFonts w:ascii="Times New Roman" w:hAnsi="Times New Roman" w:cs="Times New Roman"/>
          <w:b/>
          <w:sz w:val="24"/>
          <w:szCs w:val="24"/>
        </w:rPr>
        <w:t xml:space="preserve">Сколько раз во втором полугодии (июль-декабрь) 2012 года </w:t>
      </w:r>
      <w:r w:rsidRPr="00947851">
        <w:rPr>
          <w:rFonts w:ascii="Times New Roman" w:hAnsi="Times New Roman" w:cs="Times New Roman"/>
          <w:b/>
          <w:sz w:val="24"/>
          <w:szCs w:val="24"/>
        </w:rPr>
        <w:t>Ваша организация сталкивалась с задержкой оплаты от покупателей (платеж приходил позже срока, установленного в договоре)</w:t>
      </w:r>
      <w:r w:rsidR="00947851" w:rsidRPr="00947851">
        <w:rPr>
          <w:rFonts w:ascii="Times New Roman" w:hAnsi="Times New Roman" w:cs="Times New Roman"/>
          <w:b/>
          <w:sz w:val="24"/>
          <w:szCs w:val="24"/>
        </w:rPr>
        <w:t>, выберите вариант ответа: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567"/>
      </w:tblGrid>
      <w:tr w:rsidR="004440BF" w:rsidRPr="00947851" w:rsidTr="00F068ED">
        <w:tc>
          <w:tcPr>
            <w:tcW w:w="675" w:type="dxa"/>
          </w:tcPr>
          <w:p w:rsidR="004440BF" w:rsidRDefault="004440BF" w:rsidP="0044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440BF" w:rsidRPr="00947851" w:rsidRDefault="004440BF" w:rsidP="0044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567" w:type="dxa"/>
          </w:tcPr>
          <w:p w:rsidR="004440BF" w:rsidRPr="00947851" w:rsidRDefault="004440BF" w:rsidP="008A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BF" w:rsidRPr="00947851" w:rsidTr="00F068ED">
        <w:tc>
          <w:tcPr>
            <w:tcW w:w="675" w:type="dxa"/>
          </w:tcPr>
          <w:p w:rsidR="004440BF" w:rsidRDefault="004440BF" w:rsidP="0044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440BF" w:rsidRPr="00947851" w:rsidRDefault="006637C7" w:rsidP="0066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11 до </w:t>
            </w:r>
            <w:r w:rsidR="004440BF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567" w:type="dxa"/>
          </w:tcPr>
          <w:p w:rsidR="004440BF" w:rsidRPr="00947851" w:rsidRDefault="004440BF" w:rsidP="008A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BF" w:rsidRPr="00947851" w:rsidTr="00F068ED">
        <w:tc>
          <w:tcPr>
            <w:tcW w:w="675" w:type="dxa"/>
          </w:tcPr>
          <w:p w:rsidR="004440BF" w:rsidRDefault="004440BF" w:rsidP="008A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5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440BF" w:rsidRPr="00947851" w:rsidRDefault="006637C7" w:rsidP="0066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51 до</w:t>
            </w:r>
            <w:r w:rsidR="004440BF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567" w:type="dxa"/>
          </w:tcPr>
          <w:p w:rsidR="004440BF" w:rsidRPr="00947851" w:rsidRDefault="004440BF" w:rsidP="008A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BF" w:rsidRPr="00947851" w:rsidTr="00F068ED">
        <w:tc>
          <w:tcPr>
            <w:tcW w:w="675" w:type="dxa"/>
          </w:tcPr>
          <w:p w:rsidR="004440BF" w:rsidRDefault="004440BF" w:rsidP="0044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440BF" w:rsidRDefault="004440BF" w:rsidP="0044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(свыше 100)</w:t>
            </w:r>
          </w:p>
        </w:tc>
        <w:tc>
          <w:tcPr>
            <w:tcW w:w="567" w:type="dxa"/>
          </w:tcPr>
          <w:p w:rsidR="004440BF" w:rsidRPr="00947851" w:rsidRDefault="004440BF" w:rsidP="008A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BF" w:rsidRPr="00947851" w:rsidTr="00F068ED">
        <w:tc>
          <w:tcPr>
            <w:tcW w:w="675" w:type="dxa"/>
          </w:tcPr>
          <w:p w:rsidR="004440BF" w:rsidRDefault="004440BF" w:rsidP="0044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5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440BF" w:rsidRDefault="004440BF" w:rsidP="0044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сталкивались</w:t>
            </w:r>
          </w:p>
        </w:tc>
        <w:tc>
          <w:tcPr>
            <w:tcW w:w="567" w:type="dxa"/>
          </w:tcPr>
          <w:p w:rsidR="004440BF" w:rsidRPr="00947851" w:rsidRDefault="004440BF" w:rsidP="008A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BF" w:rsidRPr="00947851" w:rsidTr="00F068ED">
        <w:tc>
          <w:tcPr>
            <w:tcW w:w="675" w:type="dxa"/>
          </w:tcPr>
          <w:p w:rsidR="004440BF" w:rsidRDefault="004440BF" w:rsidP="008A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5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440BF" w:rsidRDefault="004440BF" w:rsidP="008A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с ответом</w:t>
            </w:r>
          </w:p>
        </w:tc>
        <w:tc>
          <w:tcPr>
            <w:tcW w:w="567" w:type="dxa"/>
          </w:tcPr>
          <w:p w:rsidR="004440BF" w:rsidRPr="00947851" w:rsidRDefault="004440BF" w:rsidP="008A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851" w:rsidRDefault="00947851" w:rsidP="0094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4F0" w:rsidRPr="00947851" w:rsidRDefault="000844F0" w:rsidP="00947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85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D627D">
        <w:rPr>
          <w:rFonts w:ascii="Times New Roman" w:hAnsi="Times New Roman" w:cs="Times New Roman"/>
          <w:b/>
          <w:sz w:val="24"/>
          <w:szCs w:val="24"/>
        </w:rPr>
        <w:t>Если в ответе на предыдущий вопрос Вы выбрали варианты 2,3 или 4, у</w:t>
      </w:r>
      <w:r w:rsidRPr="00947851">
        <w:rPr>
          <w:rFonts w:ascii="Times New Roman" w:hAnsi="Times New Roman" w:cs="Times New Roman"/>
          <w:b/>
          <w:sz w:val="24"/>
          <w:szCs w:val="24"/>
        </w:rPr>
        <w:t>кажите</w:t>
      </w:r>
      <w:r w:rsidR="00F068ED">
        <w:rPr>
          <w:rFonts w:ascii="Times New Roman" w:hAnsi="Times New Roman" w:cs="Times New Roman"/>
          <w:b/>
          <w:sz w:val="24"/>
          <w:szCs w:val="24"/>
        </w:rPr>
        <w:t>, с какой длительностью задержки оплаты от покупателей (количество дней по истечению срока платежа, установленного в договоре)</w:t>
      </w:r>
      <w:r w:rsidRPr="00947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8ED">
        <w:rPr>
          <w:rFonts w:ascii="Times New Roman" w:hAnsi="Times New Roman" w:cs="Times New Roman"/>
          <w:b/>
          <w:sz w:val="24"/>
          <w:szCs w:val="24"/>
        </w:rPr>
        <w:t xml:space="preserve">Ваша организация сталкивалась наиболее часто во втором полугодии (июль-декабрь) 2012 года?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567"/>
      </w:tblGrid>
      <w:tr w:rsidR="004440BF" w:rsidRPr="00947851" w:rsidTr="00F068ED">
        <w:tc>
          <w:tcPr>
            <w:tcW w:w="675" w:type="dxa"/>
          </w:tcPr>
          <w:p w:rsidR="004440BF" w:rsidRPr="00947851" w:rsidRDefault="004440BF" w:rsidP="0004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440BF" w:rsidRPr="00947851" w:rsidRDefault="004440BF" w:rsidP="0004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51">
              <w:rPr>
                <w:rFonts w:ascii="Times New Roman" w:hAnsi="Times New Roman" w:cs="Times New Roman"/>
                <w:sz w:val="24"/>
                <w:szCs w:val="24"/>
              </w:rPr>
              <w:t>До 10 дней</w:t>
            </w:r>
          </w:p>
        </w:tc>
        <w:tc>
          <w:tcPr>
            <w:tcW w:w="567" w:type="dxa"/>
          </w:tcPr>
          <w:p w:rsidR="004440BF" w:rsidRPr="00947851" w:rsidRDefault="004440BF" w:rsidP="0004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BF" w:rsidRPr="00947851" w:rsidTr="00F068ED">
        <w:tc>
          <w:tcPr>
            <w:tcW w:w="675" w:type="dxa"/>
          </w:tcPr>
          <w:p w:rsidR="004440BF" w:rsidRPr="00947851" w:rsidRDefault="004440BF" w:rsidP="0004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440BF" w:rsidRPr="00947851" w:rsidRDefault="006637C7" w:rsidP="0004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 до</w:t>
            </w:r>
            <w:r w:rsidR="004440BF" w:rsidRPr="00947851">
              <w:rPr>
                <w:rFonts w:ascii="Times New Roman" w:hAnsi="Times New Roman" w:cs="Times New Roman"/>
                <w:sz w:val="24"/>
                <w:szCs w:val="24"/>
              </w:rPr>
              <w:t xml:space="preserve"> 30 дней</w:t>
            </w:r>
          </w:p>
        </w:tc>
        <w:tc>
          <w:tcPr>
            <w:tcW w:w="567" w:type="dxa"/>
          </w:tcPr>
          <w:p w:rsidR="004440BF" w:rsidRPr="00947851" w:rsidRDefault="004440BF" w:rsidP="0004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BF" w:rsidRPr="00947851" w:rsidTr="00F068ED">
        <w:tc>
          <w:tcPr>
            <w:tcW w:w="675" w:type="dxa"/>
          </w:tcPr>
          <w:p w:rsidR="004440BF" w:rsidRPr="00947851" w:rsidRDefault="004440BF" w:rsidP="0004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440BF" w:rsidRPr="00947851" w:rsidRDefault="006637C7" w:rsidP="0066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 до</w:t>
            </w:r>
            <w:r w:rsidR="004440BF" w:rsidRPr="00947851">
              <w:rPr>
                <w:rFonts w:ascii="Times New Roman" w:hAnsi="Times New Roman" w:cs="Times New Roman"/>
                <w:sz w:val="24"/>
                <w:szCs w:val="24"/>
              </w:rPr>
              <w:t xml:space="preserve"> 60 дней</w:t>
            </w:r>
          </w:p>
        </w:tc>
        <w:tc>
          <w:tcPr>
            <w:tcW w:w="567" w:type="dxa"/>
          </w:tcPr>
          <w:p w:rsidR="004440BF" w:rsidRPr="00947851" w:rsidRDefault="004440BF" w:rsidP="0004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BF" w:rsidRPr="00947851" w:rsidTr="00F068ED">
        <w:tc>
          <w:tcPr>
            <w:tcW w:w="675" w:type="dxa"/>
          </w:tcPr>
          <w:p w:rsidR="004440BF" w:rsidRPr="00947851" w:rsidRDefault="004440BF" w:rsidP="0004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440BF" w:rsidRPr="00947851" w:rsidRDefault="004440BF" w:rsidP="0004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51">
              <w:rPr>
                <w:rFonts w:ascii="Times New Roman" w:hAnsi="Times New Roman" w:cs="Times New Roman"/>
                <w:sz w:val="24"/>
                <w:szCs w:val="24"/>
              </w:rPr>
              <w:t>Свыше 60 дней</w:t>
            </w:r>
          </w:p>
        </w:tc>
        <w:tc>
          <w:tcPr>
            <w:tcW w:w="567" w:type="dxa"/>
          </w:tcPr>
          <w:p w:rsidR="004440BF" w:rsidRPr="00947851" w:rsidRDefault="004440BF" w:rsidP="0004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ED" w:rsidRPr="00947851" w:rsidTr="00F068ED">
        <w:tc>
          <w:tcPr>
            <w:tcW w:w="675" w:type="dxa"/>
          </w:tcPr>
          <w:p w:rsidR="00F068ED" w:rsidRDefault="00F068ED" w:rsidP="0004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F068ED" w:rsidRPr="00947851" w:rsidRDefault="00F068ED" w:rsidP="0004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с ответом</w:t>
            </w:r>
          </w:p>
        </w:tc>
        <w:tc>
          <w:tcPr>
            <w:tcW w:w="567" w:type="dxa"/>
          </w:tcPr>
          <w:p w:rsidR="00F068ED" w:rsidRPr="00947851" w:rsidRDefault="00F068ED" w:rsidP="0004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851" w:rsidRDefault="00947851" w:rsidP="0094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CD" w:rsidRPr="0084406F" w:rsidRDefault="00F051CD" w:rsidP="00F05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4406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Если в ответе на предыд</w:t>
      </w:r>
      <w:r w:rsidR="006637C7">
        <w:rPr>
          <w:rFonts w:ascii="Times New Roman" w:hAnsi="Times New Roman" w:cs="Times New Roman"/>
          <w:b/>
          <w:sz w:val="24"/>
          <w:szCs w:val="24"/>
        </w:rPr>
        <w:t xml:space="preserve">ущий вопрос Вы выбрали варианты </w:t>
      </w:r>
      <w:r w:rsidR="00A451C7">
        <w:rPr>
          <w:rFonts w:ascii="Times New Roman" w:hAnsi="Times New Roman" w:cs="Times New Roman"/>
          <w:b/>
          <w:sz w:val="24"/>
          <w:szCs w:val="24"/>
        </w:rPr>
        <w:t xml:space="preserve">2, </w:t>
      </w:r>
      <w:r>
        <w:rPr>
          <w:rFonts w:ascii="Times New Roman" w:hAnsi="Times New Roman" w:cs="Times New Roman"/>
          <w:b/>
          <w:sz w:val="24"/>
          <w:szCs w:val="24"/>
        </w:rPr>
        <w:t>3 или 4, укажите, к</w:t>
      </w:r>
      <w:r w:rsidRPr="0084406F">
        <w:rPr>
          <w:rFonts w:ascii="Times New Roman" w:hAnsi="Times New Roman" w:cs="Times New Roman"/>
          <w:b/>
          <w:sz w:val="24"/>
          <w:szCs w:val="24"/>
        </w:rPr>
        <w:t>акие меры взыскания просроченных платежей использует Ваша организация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Pr="008440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 можете выбрать несколько</w:t>
      </w:r>
      <w:r w:rsidRPr="0084406F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>ариантов ответов</w:t>
      </w:r>
      <w:r w:rsidR="006637C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4726"/>
        <w:gridCol w:w="389"/>
      </w:tblGrid>
      <w:tr w:rsidR="00F051CD" w:rsidRPr="0084406F" w:rsidTr="00315F91">
        <w:tc>
          <w:tcPr>
            <w:tcW w:w="675" w:type="dxa"/>
          </w:tcPr>
          <w:p w:rsidR="00F051CD" w:rsidRPr="0084406F" w:rsidRDefault="00F051CD" w:rsidP="003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6" w:type="dxa"/>
          </w:tcPr>
          <w:p w:rsidR="00F051CD" w:rsidRPr="0084406F" w:rsidRDefault="00F051CD" w:rsidP="003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6F">
              <w:rPr>
                <w:rFonts w:ascii="Times New Roman" w:hAnsi="Times New Roman" w:cs="Times New Roman"/>
                <w:sz w:val="24"/>
                <w:szCs w:val="24"/>
              </w:rPr>
              <w:t>Напоминаем о задолженности покупателям силами своих сотрудников</w:t>
            </w:r>
          </w:p>
        </w:tc>
        <w:tc>
          <w:tcPr>
            <w:tcW w:w="389" w:type="dxa"/>
          </w:tcPr>
          <w:p w:rsidR="00F051CD" w:rsidRPr="0084406F" w:rsidRDefault="00F051CD" w:rsidP="0031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CD" w:rsidRPr="0084406F" w:rsidTr="00315F91">
        <w:tc>
          <w:tcPr>
            <w:tcW w:w="675" w:type="dxa"/>
          </w:tcPr>
          <w:p w:rsidR="00F051CD" w:rsidRPr="0084406F" w:rsidRDefault="00F051CD" w:rsidP="003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6" w:type="dxa"/>
          </w:tcPr>
          <w:p w:rsidR="00F051CD" w:rsidRPr="0084406F" w:rsidRDefault="00F051CD" w:rsidP="003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6F">
              <w:rPr>
                <w:rFonts w:ascii="Times New Roman" w:hAnsi="Times New Roman" w:cs="Times New Roman"/>
                <w:sz w:val="24"/>
                <w:szCs w:val="24"/>
              </w:rPr>
              <w:t>Делаем взаимозачеты</w:t>
            </w:r>
          </w:p>
        </w:tc>
        <w:tc>
          <w:tcPr>
            <w:tcW w:w="389" w:type="dxa"/>
          </w:tcPr>
          <w:p w:rsidR="00F051CD" w:rsidRPr="0084406F" w:rsidRDefault="00F051CD" w:rsidP="0031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CD" w:rsidRPr="0084406F" w:rsidTr="00315F91">
        <w:tc>
          <w:tcPr>
            <w:tcW w:w="675" w:type="dxa"/>
          </w:tcPr>
          <w:p w:rsidR="00F051CD" w:rsidRPr="0084406F" w:rsidRDefault="00F051CD" w:rsidP="003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26" w:type="dxa"/>
          </w:tcPr>
          <w:p w:rsidR="00F051CD" w:rsidRPr="0084406F" w:rsidRDefault="00F051CD" w:rsidP="003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6F">
              <w:rPr>
                <w:rFonts w:ascii="Times New Roman" w:hAnsi="Times New Roman" w:cs="Times New Roman"/>
                <w:sz w:val="24"/>
                <w:szCs w:val="24"/>
              </w:rPr>
              <w:t xml:space="preserve">Переуступаем либо продаем задолженность </w:t>
            </w:r>
          </w:p>
        </w:tc>
        <w:tc>
          <w:tcPr>
            <w:tcW w:w="389" w:type="dxa"/>
          </w:tcPr>
          <w:p w:rsidR="00F051CD" w:rsidRPr="0084406F" w:rsidRDefault="00F051CD" w:rsidP="0031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CD" w:rsidRPr="0084406F" w:rsidTr="00315F91">
        <w:tc>
          <w:tcPr>
            <w:tcW w:w="675" w:type="dxa"/>
          </w:tcPr>
          <w:p w:rsidR="00F051CD" w:rsidRPr="0084406F" w:rsidRDefault="00F051CD" w:rsidP="003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26" w:type="dxa"/>
          </w:tcPr>
          <w:p w:rsidR="00F051CD" w:rsidRPr="0084406F" w:rsidRDefault="00F051CD" w:rsidP="003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6F">
              <w:rPr>
                <w:rFonts w:ascii="Times New Roman" w:hAnsi="Times New Roman" w:cs="Times New Roman"/>
                <w:sz w:val="24"/>
                <w:szCs w:val="24"/>
              </w:rPr>
              <w:t>Обращаемся в арбитражный суд</w:t>
            </w:r>
          </w:p>
        </w:tc>
        <w:tc>
          <w:tcPr>
            <w:tcW w:w="389" w:type="dxa"/>
          </w:tcPr>
          <w:p w:rsidR="00F051CD" w:rsidRPr="0084406F" w:rsidRDefault="00F051CD" w:rsidP="0031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CD" w:rsidRPr="0084406F" w:rsidTr="00315F91">
        <w:tc>
          <w:tcPr>
            <w:tcW w:w="675" w:type="dxa"/>
          </w:tcPr>
          <w:p w:rsidR="00F051CD" w:rsidRPr="0084406F" w:rsidRDefault="00F051CD" w:rsidP="003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26" w:type="dxa"/>
          </w:tcPr>
          <w:p w:rsidR="00F051CD" w:rsidRPr="0084406F" w:rsidRDefault="00F051CD" w:rsidP="003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6F">
              <w:rPr>
                <w:rFonts w:ascii="Times New Roman" w:hAnsi="Times New Roman" w:cs="Times New Roman"/>
                <w:sz w:val="24"/>
                <w:szCs w:val="24"/>
              </w:rPr>
              <w:t>Используем личные связи и другие неформальные способы взыскания</w:t>
            </w:r>
          </w:p>
        </w:tc>
        <w:tc>
          <w:tcPr>
            <w:tcW w:w="389" w:type="dxa"/>
          </w:tcPr>
          <w:p w:rsidR="00F051CD" w:rsidRPr="0084406F" w:rsidRDefault="00F051CD" w:rsidP="0031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CD" w:rsidRPr="0084406F" w:rsidTr="00315F91">
        <w:tc>
          <w:tcPr>
            <w:tcW w:w="675" w:type="dxa"/>
          </w:tcPr>
          <w:p w:rsidR="00F051CD" w:rsidRPr="0084406F" w:rsidRDefault="00F051CD" w:rsidP="003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26" w:type="dxa"/>
          </w:tcPr>
          <w:p w:rsidR="00F051CD" w:rsidRPr="0084406F" w:rsidRDefault="00F051CD" w:rsidP="003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Ждем </w:t>
            </w:r>
            <w:r w:rsidR="000B769C">
              <w:rPr>
                <w:rFonts w:ascii="Times New Roman" w:hAnsi="Times New Roman" w:cs="Times New Roman"/>
                <w:sz w:val="24"/>
                <w:szCs w:val="24"/>
              </w:rPr>
              <w:t xml:space="preserve">(укажите)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«…» дней, а потом с</w:t>
            </w:r>
            <w:r w:rsidRPr="0084406F">
              <w:rPr>
                <w:rFonts w:ascii="Times New Roman" w:hAnsi="Times New Roman" w:cs="Times New Roman"/>
                <w:sz w:val="24"/>
                <w:szCs w:val="24"/>
              </w:rPr>
              <w:t>писываем задолженность</w:t>
            </w:r>
          </w:p>
        </w:tc>
        <w:tc>
          <w:tcPr>
            <w:tcW w:w="389" w:type="dxa"/>
          </w:tcPr>
          <w:p w:rsidR="00F051CD" w:rsidRPr="0084406F" w:rsidRDefault="00F051CD" w:rsidP="0031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CD" w:rsidRPr="0084406F" w:rsidTr="00315F91">
        <w:tc>
          <w:tcPr>
            <w:tcW w:w="675" w:type="dxa"/>
          </w:tcPr>
          <w:p w:rsidR="00F051CD" w:rsidRPr="0084406F" w:rsidRDefault="00F051CD" w:rsidP="003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26" w:type="dxa"/>
          </w:tcPr>
          <w:p w:rsidR="00F051CD" w:rsidRPr="0084406F" w:rsidRDefault="000B769C" w:rsidP="000B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нет прописанного регламента, действуем по обстановке в каждом конкретном случае</w:t>
            </w:r>
          </w:p>
        </w:tc>
        <w:tc>
          <w:tcPr>
            <w:tcW w:w="389" w:type="dxa"/>
          </w:tcPr>
          <w:p w:rsidR="00F051CD" w:rsidRPr="0084406F" w:rsidRDefault="00F051CD" w:rsidP="0031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1CD" w:rsidRDefault="00F051CD" w:rsidP="0094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8BD" w:rsidRDefault="000B769C" w:rsidP="00947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0844F0" w:rsidRPr="008440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68BD" w:rsidRPr="00F168BD">
        <w:rPr>
          <w:rFonts w:ascii="Times New Roman" w:hAnsi="Times New Roman" w:cs="Times New Roman"/>
          <w:sz w:val="24"/>
          <w:szCs w:val="24"/>
        </w:rPr>
        <w:t xml:space="preserve">Согласно статье 266 Налогового кодекса Российской Федерации (Расходы на формирование резервов по сомнительным долгам), сомнительным долгом признается любая задолженность перед налогоплательщиком, возникшая в связи с реализацией товаров, выполнением работ, оказанием услуг, в случае, если эта задолженность не погашена в сроки, установленные договором, и не обеспечена залогом, поручительством, банковской гарантией. Налогоплательщик </w:t>
      </w:r>
      <w:r w:rsidR="00F168BD" w:rsidRPr="00F168BD">
        <w:rPr>
          <w:rFonts w:ascii="Times New Roman" w:hAnsi="Times New Roman" w:cs="Times New Roman"/>
          <w:b/>
          <w:sz w:val="24"/>
          <w:szCs w:val="24"/>
        </w:rPr>
        <w:t>вправе</w:t>
      </w:r>
      <w:r w:rsidR="00F168BD" w:rsidRPr="00F168BD">
        <w:rPr>
          <w:rFonts w:ascii="Times New Roman" w:hAnsi="Times New Roman" w:cs="Times New Roman"/>
          <w:sz w:val="24"/>
          <w:szCs w:val="24"/>
        </w:rPr>
        <w:t xml:space="preserve"> создавать по сомнительным долгам резервы, которые включаются в состав внереализационных расходов.</w:t>
      </w:r>
    </w:p>
    <w:p w:rsidR="000844F0" w:rsidRPr="0084406F" w:rsidRDefault="00F168BD" w:rsidP="00947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Пользуется ли </w:t>
      </w:r>
      <w:r w:rsidR="000844F0" w:rsidRPr="0084406F">
        <w:rPr>
          <w:rFonts w:ascii="Times New Roman" w:hAnsi="Times New Roman" w:cs="Times New Roman"/>
          <w:b/>
          <w:sz w:val="24"/>
          <w:szCs w:val="24"/>
        </w:rPr>
        <w:t xml:space="preserve">Ваша организация </w:t>
      </w:r>
      <w:r>
        <w:rPr>
          <w:rFonts w:ascii="Times New Roman" w:hAnsi="Times New Roman" w:cs="Times New Roman"/>
          <w:b/>
          <w:sz w:val="24"/>
          <w:szCs w:val="24"/>
        </w:rPr>
        <w:t>правом создания резервов</w:t>
      </w:r>
      <w:r w:rsidR="000844F0" w:rsidRPr="0084406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сомнительной </w:t>
      </w:r>
      <w:r w:rsidR="000844F0" w:rsidRPr="0084406F">
        <w:rPr>
          <w:rFonts w:ascii="Times New Roman" w:hAnsi="Times New Roman" w:cs="Times New Roman"/>
          <w:b/>
          <w:sz w:val="24"/>
          <w:szCs w:val="24"/>
        </w:rPr>
        <w:t>дебиторской задолженности в соответствии со статьей 266 НК РФ?</w:t>
      </w:r>
    </w:p>
    <w:tbl>
      <w:tblPr>
        <w:tblStyle w:val="a3"/>
        <w:tblW w:w="0" w:type="auto"/>
        <w:tblLook w:val="04A0"/>
      </w:tblPr>
      <w:tblGrid>
        <w:gridCol w:w="675"/>
        <w:gridCol w:w="4726"/>
        <w:gridCol w:w="435"/>
      </w:tblGrid>
      <w:tr w:rsidR="00F168BD" w:rsidRPr="00947851" w:rsidTr="00F168BD">
        <w:tc>
          <w:tcPr>
            <w:tcW w:w="675" w:type="dxa"/>
          </w:tcPr>
          <w:p w:rsidR="00F168BD" w:rsidRPr="00947851" w:rsidRDefault="00F168BD" w:rsidP="002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6" w:type="dxa"/>
          </w:tcPr>
          <w:p w:rsidR="00F168BD" w:rsidRPr="00947851" w:rsidRDefault="00F168BD" w:rsidP="002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5" w:type="dxa"/>
          </w:tcPr>
          <w:p w:rsidR="00F168BD" w:rsidRPr="00947851" w:rsidRDefault="00F168BD" w:rsidP="002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BD" w:rsidRPr="00947851" w:rsidTr="00F168BD">
        <w:tc>
          <w:tcPr>
            <w:tcW w:w="675" w:type="dxa"/>
          </w:tcPr>
          <w:p w:rsidR="00F168BD" w:rsidRPr="00947851" w:rsidRDefault="00F168BD" w:rsidP="002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6" w:type="dxa"/>
          </w:tcPr>
          <w:p w:rsidR="00F168BD" w:rsidRPr="00947851" w:rsidRDefault="00F168BD" w:rsidP="002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5" w:type="dxa"/>
          </w:tcPr>
          <w:p w:rsidR="00F168BD" w:rsidRPr="00947851" w:rsidRDefault="00F168BD" w:rsidP="002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BD" w:rsidRPr="00947851" w:rsidTr="00F168BD">
        <w:tc>
          <w:tcPr>
            <w:tcW w:w="675" w:type="dxa"/>
          </w:tcPr>
          <w:p w:rsidR="00F168BD" w:rsidRPr="00947851" w:rsidRDefault="00F168BD" w:rsidP="002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6" w:type="dxa"/>
          </w:tcPr>
          <w:p w:rsidR="00F168BD" w:rsidRPr="00947851" w:rsidRDefault="00F168BD" w:rsidP="002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с ответом</w:t>
            </w:r>
          </w:p>
        </w:tc>
        <w:tc>
          <w:tcPr>
            <w:tcW w:w="435" w:type="dxa"/>
          </w:tcPr>
          <w:p w:rsidR="00F168BD" w:rsidRPr="00947851" w:rsidRDefault="00F168BD" w:rsidP="002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69C" w:rsidRDefault="000B769C" w:rsidP="0094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8BD" w:rsidRDefault="000B769C" w:rsidP="00947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051CD">
        <w:rPr>
          <w:rFonts w:ascii="Times New Roman" w:hAnsi="Times New Roman" w:cs="Times New Roman"/>
          <w:b/>
          <w:sz w:val="24"/>
          <w:szCs w:val="24"/>
        </w:rPr>
        <w:t>.</w:t>
      </w:r>
      <w:r w:rsidR="00F168BD" w:rsidRPr="00A05851">
        <w:rPr>
          <w:rFonts w:ascii="Times New Roman" w:hAnsi="Times New Roman" w:cs="Times New Roman"/>
          <w:b/>
          <w:sz w:val="24"/>
          <w:szCs w:val="24"/>
        </w:rPr>
        <w:t xml:space="preserve"> Если </w:t>
      </w:r>
      <w:r w:rsidR="00F051CD">
        <w:rPr>
          <w:rFonts w:ascii="Times New Roman" w:hAnsi="Times New Roman" w:cs="Times New Roman"/>
          <w:b/>
          <w:sz w:val="24"/>
          <w:szCs w:val="24"/>
        </w:rPr>
        <w:t>в ответе на предыдущий вопрос вы отметили вариант</w:t>
      </w:r>
      <w:r w:rsidR="00F168BD" w:rsidRPr="00A0585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058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051CD">
        <w:rPr>
          <w:rFonts w:ascii="Times New Roman" w:hAnsi="Times New Roman" w:cs="Times New Roman"/>
          <w:b/>
          <w:sz w:val="24"/>
          <w:szCs w:val="24"/>
        </w:rPr>
        <w:t>«</w:t>
      </w:r>
      <w:r w:rsidR="00A05851">
        <w:rPr>
          <w:rFonts w:ascii="Times New Roman" w:hAnsi="Times New Roman" w:cs="Times New Roman"/>
          <w:b/>
          <w:sz w:val="24"/>
          <w:szCs w:val="24"/>
        </w:rPr>
        <w:t>нет</w:t>
      </w:r>
      <w:r w:rsidR="00F051CD">
        <w:rPr>
          <w:rFonts w:ascii="Times New Roman" w:hAnsi="Times New Roman" w:cs="Times New Roman"/>
          <w:b/>
          <w:sz w:val="24"/>
          <w:szCs w:val="24"/>
        </w:rPr>
        <w:t>»</w:t>
      </w:r>
      <w:r w:rsidR="00A05851">
        <w:rPr>
          <w:rFonts w:ascii="Times New Roman" w:hAnsi="Times New Roman" w:cs="Times New Roman"/>
          <w:b/>
          <w:sz w:val="24"/>
          <w:szCs w:val="24"/>
        </w:rPr>
        <w:t>)</w:t>
      </w:r>
      <w:r w:rsidR="00F168BD" w:rsidRPr="00A05851">
        <w:rPr>
          <w:rFonts w:ascii="Times New Roman" w:hAnsi="Times New Roman" w:cs="Times New Roman"/>
          <w:b/>
          <w:sz w:val="24"/>
          <w:szCs w:val="24"/>
        </w:rPr>
        <w:t>, укажите причину, по которой Ваша</w:t>
      </w:r>
      <w:r w:rsidR="00A05851" w:rsidRPr="00A05851">
        <w:rPr>
          <w:rFonts w:ascii="Times New Roman" w:hAnsi="Times New Roman" w:cs="Times New Roman"/>
          <w:b/>
          <w:sz w:val="24"/>
          <w:szCs w:val="24"/>
        </w:rPr>
        <w:t xml:space="preserve"> организация не пользуется правом,</w:t>
      </w:r>
      <w:r w:rsidR="00A05851">
        <w:rPr>
          <w:rFonts w:ascii="Times New Roman" w:hAnsi="Times New Roman" w:cs="Times New Roman"/>
          <w:b/>
          <w:sz w:val="24"/>
          <w:szCs w:val="24"/>
        </w:rPr>
        <w:t xml:space="preserve"> предоставленным ст. 266 НК РФ?</w:t>
      </w:r>
    </w:p>
    <w:tbl>
      <w:tblPr>
        <w:tblStyle w:val="a3"/>
        <w:tblW w:w="0" w:type="auto"/>
        <w:tblLook w:val="04A0"/>
      </w:tblPr>
      <w:tblGrid>
        <w:gridCol w:w="675"/>
        <w:gridCol w:w="4726"/>
        <w:gridCol w:w="435"/>
      </w:tblGrid>
      <w:tr w:rsidR="00A05851" w:rsidRPr="00947851" w:rsidTr="000A63DA">
        <w:tc>
          <w:tcPr>
            <w:tcW w:w="675" w:type="dxa"/>
          </w:tcPr>
          <w:p w:rsidR="00A05851" w:rsidRPr="00947851" w:rsidRDefault="00A05851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6" w:type="dxa"/>
          </w:tcPr>
          <w:p w:rsidR="00A05851" w:rsidRPr="00947851" w:rsidRDefault="00A05851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</w:t>
            </w:r>
            <w:r w:rsidRPr="00947851">
              <w:rPr>
                <w:rFonts w:ascii="Times New Roman" w:hAnsi="Times New Roman" w:cs="Times New Roman"/>
                <w:sz w:val="24"/>
                <w:szCs w:val="24"/>
              </w:rPr>
              <w:t>е предусмотрено учетной политикой</w:t>
            </w:r>
          </w:p>
        </w:tc>
        <w:tc>
          <w:tcPr>
            <w:tcW w:w="435" w:type="dxa"/>
          </w:tcPr>
          <w:p w:rsidR="00A05851" w:rsidRPr="00947851" w:rsidRDefault="00A05851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51" w:rsidRPr="00947851" w:rsidTr="000A63DA">
        <w:tc>
          <w:tcPr>
            <w:tcW w:w="675" w:type="dxa"/>
          </w:tcPr>
          <w:p w:rsidR="00A05851" w:rsidRPr="00947851" w:rsidRDefault="00A05851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6" w:type="dxa"/>
          </w:tcPr>
          <w:p w:rsidR="00A05851" w:rsidRPr="00947851" w:rsidRDefault="00A05851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947851">
              <w:rPr>
                <w:rFonts w:ascii="Times New Roman" w:hAnsi="Times New Roman" w:cs="Times New Roman"/>
                <w:sz w:val="24"/>
                <w:szCs w:val="24"/>
              </w:rPr>
              <w:t>нас упрощенная система налогообложения</w:t>
            </w:r>
          </w:p>
        </w:tc>
        <w:tc>
          <w:tcPr>
            <w:tcW w:w="435" w:type="dxa"/>
          </w:tcPr>
          <w:p w:rsidR="00A05851" w:rsidRPr="00947851" w:rsidRDefault="00A05851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51" w:rsidRPr="00947851" w:rsidTr="000A63DA">
        <w:tc>
          <w:tcPr>
            <w:tcW w:w="675" w:type="dxa"/>
          </w:tcPr>
          <w:p w:rsidR="00A05851" w:rsidRPr="00947851" w:rsidRDefault="00A05851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26" w:type="dxa"/>
          </w:tcPr>
          <w:p w:rsidR="00A05851" w:rsidRPr="00947851" w:rsidRDefault="00A05851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нет оборотных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создания таких резервов</w:t>
            </w:r>
          </w:p>
        </w:tc>
        <w:tc>
          <w:tcPr>
            <w:tcW w:w="435" w:type="dxa"/>
          </w:tcPr>
          <w:p w:rsidR="00A05851" w:rsidRPr="00947851" w:rsidRDefault="00A05851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51" w:rsidRPr="00947851" w:rsidTr="000A63DA">
        <w:tc>
          <w:tcPr>
            <w:tcW w:w="675" w:type="dxa"/>
          </w:tcPr>
          <w:p w:rsidR="00A05851" w:rsidRDefault="00A05851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726" w:type="dxa"/>
          </w:tcPr>
          <w:p w:rsidR="00A05851" w:rsidRPr="00947851" w:rsidRDefault="00A05851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7851">
              <w:rPr>
                <w:rFonts w:ascii="Times New Roman" w:hAnsi="Times New Roman" w:cs="Times New Roman"/>
                <w:sz w:val="24"/>
                <w:szCs w:val="24"/>
              </w:rPr>
              <w:t xml:space="preserve">е знаем о таком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праве</w:t>
            </w:r>
          </w:p>
        </w:tc>
        <w:tc>
          <w:tcPr>
            <w:tcW w:w="435" w:type="dxa"/>
          </w:tcPr>
          <w:p w:rsidR="00A05851" w:rsidRPr="00947851" w:rsidRDefault="00A05851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851" w:rsidRDefault="00A05851" w:rsidP="0094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4F0" w:rsidRDefault="000B769C" w:rsidP="0094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D7980" w:rsidRPr="00AD7980">
        <w:rPr>
          <w:rFonts w:ascii="Times New Roman" w:hAnsi="Times New Roman" w:cs="Times New Roman"/>
          <w:b/>
          <w:sz w:val="24"/>
          <w:szCs w:val="24"/>
        </w:rPr>
        <w:t>.</w:t>
      </w:r>
      <w:r w:rsidR="000844F0" w:rsidRPr="00947851">
        <w:rPr>
          <w:rFonts w:ascii="Times New Roman" w:hAnsi="Times New Roman" w:cs="Times New Roman"/>
          <w:sz w:val="24"/>
          <w:szCs w:val="24"/>
        </w:rPr>
        <w:t xml:space="preserve"> </w:t>
      </w:r>
      <w:r w:rsidR="000844F0" w:rsidRPr="0084406F">
        <w:rPr>
          <w:rFonts w:ascii="Times New Roman" w:hAnsi="Times New Roman" w:cs="Times New Roman"/>
          <w:b/>
          <w:sz w:val="24"/>
          <w:szCs w:val="24"/>
        </w:rPr>
        <w:t xml:space="preserve">Оцените </w:t>
      </w:r>
      <w:r w:rsidR="00A05851">
        <w:rPr>
          <w:rFonts w:ascii="Times New Roman" w:hAnsi="Times New Roman" w:cs="Times New Roman"/>
          <w:b/>
          <w:sz w:val="24"/>
          <w:szCs w:val="24"/>
        </w:rPr>
        <w:t xml:space="preserve">(в процентах) </w:t>
      </w:r>
      <w:r w:rsidR="000844F0" w:rsidRPr="0084406F">
        <w:rPr>
          <w:rFonts w:ascii="Times New Roman" w:hAnsi="Times New Roman" w:cs="Times New Roman"/>
          <w:b/>
          <w:sz w:val="24"/>
          <w:szCs w:val="24"/>
        </w:rPr>
        <w:t xml:space="preserve">долю выручки Вашей организации </w:t>
      </w:r>
      <w:r w:rsidR="00A05851" w:rsidRPr="00A05851">
        <w:rPr>
          <w:rFonts w:ascii="Times New Roman" w:hAnsi="Times New Roman" w:cs="Times New Roman"/>
          <w:b/>
          <w:sz w:val="24"/>
          <w:szCs w:val="24"/>
        </w:rPr>
        <w:t>во втором полугодии (июль-декабрь) 2012 года</w:t>
      </w:r>
      <w:r w:rsidR="000844F0" w:rsidRPr="0084406F">
        <w:rPr>
          <w:rFonts w:ascii="Times New Roman" w:hAnsi="Times New Roman" w:cs="Times New Roman"/>
          <w:b/>
          <w:sz w:val="24"/>
          <w:szCs w:val="24"/>
        </w:rPr>
        <w:t xml:space="preserve">, поступившей позже срока, </w:t>
      </w:r>
      <w:r w:rsidR="00A05851">
        <w:rPr>
          <w:rFonts w:ascii="Times New Roman" w:hAnsi="Times New Roman" w:cs="Times New Roman"/>
          <w:b/>
          <w:sz w:val="24"/>
          <w:szCs w:val="24"/>
        </w:rPr>
        <w:t>установленного</w:t>
      </w:r>
      <w:r w:rsidR="000844F0" w:rsidRPr="0084406F">
        <w:rPr>
          <w:rFonts w:ascii="Times New Roman" w:hAnsi="Times New Roman" w:cs="Times New Roman"/>
          <w:b/>
          <w:sz w:val="24"/>
          <w:szCs w:val="24"/>
        </w:rPr>
        <w:t xml:space="preserve"> договором</w:t>
      </w:r>
      <w:r w:rsidR="000844F0" w:rsidRPr="00947851">
        <w:rPr>
          <w:rFonts w:ascii="Times New Roman" w:hAnsi="Times New Roman" w:cs="Times New Roman"/>
          <w:sz w:val="24"/>
          <w:szCs w:val="24"/>
        </w:rPr>
        <w:t xml:space="preserve"> – </w:t>
      </w:r>
      <w:r w:rsidR="00947851">
        <w:rPr>
          <w:rFonts w:ascii="Times New Roman" w:hAnsi="Times New Roman" w:cs="Times New Roman"/>
          <w:sz w:val="24"/>
          <w:szCs w:val="24"/>
        </w:rPr>
        <w:t>«…»%</w:t>
      </w:r>
    </w:p>
    <w:p w:rsidR="00F051CD" w:rsidRDefault="00F051CD" w:rsidP="0094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4F0" w:rsidRPr="0084406F" w:rsidRDefault="00F051CD" w:rsidP="00947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844F0" w:rsidRPr="008440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5851">
        <w:rPr>
          <w:rFonts w:ascii="Times New Roman" w:hAnsi="Times New Roman" w:cs="Times New Roman"/>
          <w:b/>
          <w:sz w:val="24"/>
          <w:szCs w:val="24"/>
        </w:rPr>
        <w:t>Укажите о</w:t>
      </w:r>
      <w:r w:rsidR="000844F0" w:rsidRPr="0084406F">
        <w:rPr>
          <w:rFonts w:ascii="Times New Roman" w:hAnsi="Times New Roman" w:cs="Times New Roman"/>
          <w:b/>
          <w:sz w:val="24"/>
          <w:szCs w:val="24"/>
        </w:rPr>
        <w:t>сновные причины, по которым Ваша организация задержив</w:t>
      </w:r>
      <w:r w:rsidR="00947851" w:rsidRPr="0084406F">
        <w:rPr>
          <w:rFonts w:ascii="Times New Roman" w:hAnsi="Times New Roman" w:cs="Times New Roman"/>
          <w:b/>
          <w:sz w:val="24"/>
          <w:szCs w:val="24"/>
        </w:rPr>
        <w:t>а</w:t>
      </w:r>
      <w:r w:rsidR="00A05851">
        <w:rPr>
          <w:rFonts w:ascii="Times New Roman" w:hAnsi="Times New Roman" w:cs="Times New Roman"/>
          <w:b/>
          <w:sz w:val="24"/>
          <w:szCs w:val="24"/>
        </w:rPr>
        <w:t>ла</w:t>
      </w:r>
      <w:r w:rsidR="00947851" w:rsidRPr="0084406F">
        <w:rPr>
          <w:rFonts w:ascii="Times New Roman" w:hAnsi="Times New Roman" w:cs="Times New Roman"/>
          <w:b/>
          <w:sz w:val="24"/>
          <w:szCs w:val="24"/>
        </w:rPr>
        <w:t xml:space="preserve"> платежи поставщикам и подряд</w:t>
      </w:r>
      <w:r w:rsidR="000844F0" w:rsidRPr="0084406F">
        <w:rPr>
          <w:rFonts w:ascii="Times New Roman" w:hAnsi="Times New Roman" w:cs="Times New Roman"/>
          <w:b/>
          <w:sz w:val="24"/>
          <w:szCs w:val="24"/>
        </w:rPr>
        <w:t>чикам</w:t>
      </w:r>
      <w:r w:rsidR="00A05851">
        <w:rPr>
          <w:rFonts w:ascii="Times New Roman" w:hAnsi="Times New Roman" w:cs="Times New Roman"/>
          <w:b/>
          <w:sz w:val="24"/>
          <w:szCs w:val="24"/>
        </w:rPr>
        <w:t xml:space="preserve"> во втором полугодии (июль-декабрь) 2012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? Вы можете выбрать несколько вариантов ответов. </w:t>
      </w:r>
    </w:p>
    <w:tbl>
      <w:tblPr>
        <w:tblStyle w:val="a3"/>
        <w:tblW w:w="0" w:type="auto"/>
        <w:tblLook w:val="04A0"/>
      </w:tblPr>
      <w:tblGrid>
        <w:gridCol w:w="675"/>
        <w:gridCol w:w="4875"/>
        <w:gridCol w:w="384"/>
      </w:tblGrid>
      <w:tr w:rsidR="00A05851" w:rsidRPr="0084406F" w:rsidTr="00A05851">
        <w:tc>
          <w:tcPr>
            <w:tcW w:w="675" w:type="dxa"/>
          </w:tcPr>
          <w:p w:rsidR="00A05851" w:rsidRPr="0084406F" w:rsidRDefault="00A05851" w:rsidP="00A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</w:tcPr>
          <w:p w:rsidR="00A05851" w:rsidRPr="0084406F" w:rsidRDefault="00A05851" w:rsidP="00A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6F">
              <w:rPr>
                <w:rFonts w:ascii="Times New Roman" w:hAnsi="Times New Roman" w:cs="Times New Roman"/>
                <w:sz w:val="24"/>
                <w:szCs w:val="24"/>
              </w:rPr>
              <w:t>Не пришла выручка от покупателей (кассовый разрыв)</w:t>
            </w:r>
          </w:p>
        </w:tc>
        <w:tc>
          <w:tcPr>
            <w:tcW w:w="384" w:type="dxa"/>
          </w:tcPr>
          <w:p w:rsidR="00A05851" w:rsidRPr="0084406F" w:rsidRDefault="00A05851" w:rsidP="00F2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51" w:rsidRPr="0084406F" w:rsidTr="00A05851">
        <w:tc>
          <w:tcPr>
            <w:tcW w:w="675" w:type="dxa"/>
          </w:tcPr>
          <w:p w:rsidR="00A05851" w:rsidRPr="0084406F" w:rsidRDefault="00A05851" w:rsidP="00A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5" w:type="dxa"/>
          </w:tcPr>
          <w:p w:rsidR="00A05851" w:rsidRPr="0084406F" w:rsidRDefault="00A05851" w:rsidP="00A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6F">
              <w:rPr>
                <w:rFonts w:ascii="Times New Roman" w:hAnsi="Times New Roman" w:cs="Times New Roman"/>
                <w:sz w:val="24"/>
                <w:szCs w:val="24"/>
              </w:rPr>
              <w:t>Срок платежа по договору совпадает с выплатами зарплат и взносов в бюджеты (налоги)</w:t>
            </w:r>
          </w:p>
        </w:tc>
        <w:tc>
          <w:tcPr>
            <w:tcW w:w="384" w:type="dxa"/>
          </w:tcPr>
          <w:p w:rsidR="00A05851" w:rsidRPr="0084406F" w:rsidRDefault="00A05851" w:rsidP="00F2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51" w:rsidRPr="0084406F" w:rsidTr="00A05851">
        <w:tc>
          <w:tcPr>
            <w:tcW w:w="675" w:type="dxa"/>
          </w:tcPr>
          <w:p w:rsidR="00A05851" w:rsidRPr="0084406F" w:rsidRDefault="00A05851" w:rsidP="00A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5" w:type="dxa"/>
          </w:tcPr>
          <w:p w:rsidR="00A05851" w:rsidRPr="0084406F" w:rsidRDefault="00A05851" w:rsidP="00A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6F">
              <w:rPr>
                <w:rFonts w:ascii="Times New Roman" w:hAnsi="Times New Roman" w:cs="Times New Roman"/>
                <w:sz w:val="24"/>
                <w:szCs w:val="24"/>
              </w:rPr>
              <w:t>В первую очередь платим приоритетным поставщикам/подрядчикам</w:t>
            </w:r>
          </w:p>
        </w:tc>
        <w:tc>
          <w:tcPr>
            <w:tcW w:w="384" w:type="dxa"/>
          </w:tcPr>
          <w:p w:rsidR="00A05851" w:rsidRPr="0084406F" w:rsidRDefault="00A05851" w:rsidP="00F2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51" w:rsidRPr="0084406F" w:rsidTr="00A05851">
        <w:tc>
          <w:tcPr>
            <w:tcW w:w="675" w:type="dxa"/>
          </w:tcPr>
          <w:p w:rsidR="00A05851" w:rsidRPr="0084406F" w:rsidRDefault="00A05851" w:rsidP="00A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5" w:type="dxa"/>
          </w:tcPr>
          <w:p w:rsidR="00A05851" w:rsidRPr="0084406F" w:rsidRDefault="00A05851" w:rsidP="00A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первую очередь платим поставщикам/ подрядчикам, к</w:t>
            </w:r>
            <w:r w:rsidR="00F051CD">
              <w:rPr>
                <w:rFonts w:ascii="Times New Roman" w:hAnsi="Times New Roman" w:cs="Times New Roman"/>
                <w:sz w:val="24"/>
                <w:szCs w:val="24"/>
              </w:rPr>
              <w:t>оторые выставляют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штрафные</w:t>
            </w:r>
            <w:r w:rsidR="00F051CD">
              <w:rPr>
                <w:rFonts w:ascii="Times New Roman" w:hAnsi="Times New Roman" w:cs="Times New Roman"/>
                <w:sz w:val="24"/>
                <w:szCs w:val="24"/>
              </w:rPr>
              <w:t xml:space="preserve"> санкции за любую просрочку</w:t>
            </w:r>
          </w:p>
        </w:tc>
        <w:tc>
          <w:tcPr>
            <w:tcW w:w="384" w:type="dxa"/>
          </w:tcPr>
          <w:p w:rsidR="00A05851" w:rsidRPr="0084406F" w:rsidRDefault="00A05851" w:rsidP="00F2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51" w:rsidRPr="0084406F" w:rsidTr="00A05851">
        <w:tc>
          <w:tcPr>
            <w:tcW w:w="675" w:type="dxa"/>
          </w:tcPr>
          <w:p w:rsidR="00A05851" w:rsidRPr="0084406F" w:rsidRDefault="00A05851" w:rsidP="00A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5" w:type="dxa"/>
          </w:tcPr>
          <w:p w:rsidR="00A05851" w:rsidRPr="0084406F" w:rsidRDefault="00F051CD" w:rsidP="00AA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с ответом</w:t>
            </w:r>
          </w:p>
        </w:tc>
        <w:tc>
          <w:tcPr>
            <w:tcW w:w="384" w:type="dxa"/>
          </w:tcPr>
          <w:p w:rsidR="00A05851" w:rsidRPr="0084406F" w:rsidRDefault="00A05851" w:rsidP="00F2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851" w:rsidRDefault="00947851" w:rsidP="0094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286" w:rsidRPr="00947851" w:rsidRDefault="00377286" w:rsidP="0094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851" w:rsidRPr="000B769C" w:rsidRDefault="000B769C" w:rsidP="00844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69C">
        <w:rPr>
          <w:rFonts w:ascii="Times New Roman" w:hAnsi="Times New Roman" w:cs="Times New Roman"/>
          <w:b/>
          <w:sz w:val="24"/>
          <w:szCs w:val="24"/>
        </w:rPr>
        <w:t xml:space="preserve">8. Укажите сферу деятельности и размер Вашей организации: </w:t>
      </w:r>
    </w:p>
    <w:p w:rsidR="000B769C" w:rsidRDefault="000B769C" w:rsidP="0084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875"/>
        <w:gridCol w:w="384"/>
      </w:tblGrid>
      <w:tr w:rsidR="000B769C" w:rsidRPr="0084406F" w:rsidTr="000A63DA">
        <w:tc>
          <w:tcPr>
            <w:tcW w:w="675" w:type="dxa"/>
          </w:tcPr>
          <w:p w:rsidR="000B769C" w:rsidRPr="0084406F" w:rsidRDefault="000B769C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</w:tcPr>
          <w:p w:rsidR="000B769C" w:rsidRPr="0084406F" w:rsidRDefault="000B769C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384" w:type="dxa"/>
          </w:tcPr>
          <w:p w:rsidR="000B769C" w:rsidRPr="0084406F" w:rsidRDefault="000B769C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69C" w:rsidRPr="0084406F" w:rsidTr="000A63DA">
        <w:tc>
          <w:tcPr>
            <w:tcW w:w="675" w:type="dxa"/>
          </w:tcPr>
          <w:p w:rsidR="000B769C" w:rsidRPr="0084406F" w:rsidRDefault="000B769C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5" w:type="dxa"/>
          </w:tcPr>
          <w:p w:rsidR="000B769C" w:rsidRPr="0084406F" w:rsidRDefault="000B769C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</w:t>
            </w:r>
          </w:p>
        </w:tc>
        <w:tc>
          <w:tcPr>
            <w:tcW w:w="384" w:type="dxa"/>
          </w:tcPr>
          <w:p w:rsidR="000B769C" w:rsidRPr="0084406F" w:rsidRDefault="000B769C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69C" w:rsidRPr="0084406F" w:rsidTr="000A63DA">
        <w:tc>
          <w:tcPr>
            <w:tcW w:w="675" w:type="dxa"/>
          </w:tcPr>
          <w:p w:rsidR="000B769C" w:rsidRPr="0084406F" w:rsidRDefault="000B769C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5" w:type="dxa"/>
          </w:tcPr>
          <w:p w:rsidR="000B769C" w:rsidRPr="0084406F" w:rsidRDefault="000B769C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384" w:type="dxa"/>
          </w:tcPr>
          <w:p w:rsidR="000B769C" w:rsidRPr="0084406F" w:rsidRDefault="000B769C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69C" w:rsidRDefault="000B769C" w:rsidP="0084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875"/>
        <w:gridCol w:w="384"/>
      </w:tblGrid>
      <w:tr w:rsidR="000B769C" w:rsidRPr="0084406F" w:rsidTr="000A63DA">
        <w:tc>
          <w:tcPr>
            <w:tcW w:w="675" w:type="dxa"/>
          </w:tcPr>
          <w:p w:rsidR="000B769C" w:rsidRPr="0084406F" w:rsidRDefault="000B769C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</w:tcPr>
          <w:p w:rsidR="000B769C" w:rsidRPr="0084406F" w:rsidRDefault="000B769C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Крупный бизнес (свыше 250 сотрудников, выручка более 1 млрд. руб. в год)</w:t>
            </w:r>
          </w:p>
        </w:tc>
        <w:tc>
          <w:tcPr>
            <w:tcW w:w="384" w:type="dxa"/>
          </w:tcPr>
          <w:p w:rsidR="000B769C" w:rsidRPr="0084406F" w:rsidRDefault="000B769C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69C" w:rsidRPr="0084406F" w:rsidTr="000A63DA">
        <w:tc>
          <w:tcPr>
            <w:tcW w:w="675" w:type="dxa"/>
          </w:tcPr>
          <w:p w:rsidR="000B769C" w:rsidRPr="0084406F" w:rsidRDefault="000B769C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5" w:type="dxa"/>
          </w:tcPr>
          <w:p w:rsidR="000B769C" w:rsidRPr="0084406F" w:rsidRDefault="000B769C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бизнес (свыше 100 сотрудников,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выручка не более 1 млрд. руб. в год)</w:t>
            </w:r>
          </w:p>
        </w:tc>
        <w:tc>
          <w:tcPr>
            <w:tcW w:w="384" w:type="dxa"/>
          </w:tcPr>
          <w:p w:rsidR="000B769C" w:rsidRPr="0084406F" w:rsidRDefault="000B769C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69C" w:rsidRPr="0084406F" w:rsidTr="000A63DA">
        <w:tc>
          <w:tcPr>
            <w:tcW w:w="675" w:type="dxa"/>
          </w:tcPr>
          <w:p w:rsidR="000B769C" w:rsidRPr="0084406F" w:rsidRDefault="000B769C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75" w:type="dxa"/>
          </w:tcPr>
          <w:p w:rsidR="000B769C" w:rsidRPr="0084406F" w:rsidRDefault="000B769C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бизнес (до 100 сотрудников, выручка не более 400 млн. руб. в год)</w:t>
            </w:r>
          </w:p>
        </w:tc>
        <w:tc>
          <w:tcPr>
            <w:tcW w:w="384" w:type="dxa"/>
          </w:tcPr>
          <w:p w:rsidR="000B769C" w:rsidRPr="0084406F" w:rsidRDefault="000B769C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69C" w:rsidRPr="0084406F" w:rsidTr="000A63DA">
        <w:tc>
          <w:tcPr>
            <w:tcW w:w="675" w:type="dxa"/>
          </w:tcPr>
          <w:p w:rsidR="000B769C" w:rsidRDefault="000B769C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75" w:type="dxa"/>
          </w:tcPr>
          <w:p w:rsidR="000B769C" w:rsidRDefault="000B769C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Микробизнес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15 сотрудников, выручка не более 60 млн. руб. в год)</w:t>
            </w:r>
          </w:p>
        </w:tc>
        <w:tc>
          <w:tcPr>
            <w:tcW w:w="384" w:type="dxa"/>
          </w:tcPr>
          <w:p w:rsidR="000B769C" w:rsidRPr="0084406F" w:rsidRDefault="000B769C" w:rsidP="000A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69C" w:rsidRDefault="000B769C" w:rsidP="0084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85F" w:rsidRDefault="00B7485F" w:rsidP="0084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85F" w:rsidRPr="00B7485F" w:rsidRDefault="00B7485F" w:rsidP="00B748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85F">
        <w:rPr>
          <w:rFonts w:ascii="Times New Roman" w:hAnsi="Times New Roman" w:cs="Times New Roman"/>
          <w:b/>
          <w:i/>
          <w:sz w:val="28"/>
          <w:szCs w:val="28"/>
        </w:rPr>
        <w:t>Благод</w:t>
      </w:r>
      <w:bookmarkStart w:id="0" w:name="_GoBack"/>
      <w:bookmarkEnd w:id="0"/>
      <w:r w:rsidRPr="00B7485F">
        <w:rPr>
          <w:rFonts w:ascii="Times New Roman" w:hAnsi="Times New Roman" w:cs="Times New Roman"/>
          <w:b/>
          <w:i/>
          <w:sz w:val="28"/>
          <w:szCs w:val="28"/>
        </w:rPr>
        <w:t>арим за участие в опросе!</w:t>
      </w:r>
    </w:p>
    <w:sectPr w:rsidR="00B7485F" w:rsidRPr="00B7485F" w:rsidSect="00B96133">
      <w:head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133" w:rsidRDefault="00B96133" w:rsidP="00B96133">
      <w:pPr>
        <w:spacing w:after="0" w:line="240" w:lineRule="auto"/>
      </w:pPr>
      <w:r>
        <w:separator/>
      </w:r>
    </w:p>
  </w:endnote>
  <w:endnote w:type="continuationSeparator" w:id="0">
    <w:p w:rsidR="00B96133" w:rsidRDefault="00B96133" w:rsidP="00B9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133" w:rsidRDefault="00B96133" w:rsidP="00B96133">
      <w:pPr>
        <w:spacing w:after="0" w:line="240" w:lineRule="auto"/>
      </w:pPr>
      <w:r>
        <w:separator/>
      </w:r>
    </w:p>
  </w:footnote>
  <w:footnote w:type="continuationSeparator" w:id="0">
    <w:p w:rsidR="00B96133" w:rsidRDefault="00B96133" w:rsidP="00B96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33" w:rsidRPr="00B96133" w:rsidRDefault="00B96133" w:rsidP="00B96133">
    <w:pPr>
      <w:pStyle w:val="a7"/>
      <w:jc w:val="right"/>
      <w:rPr>
        <w:rFonts w:ascii="Times New Roman" w:hAnsi="Times New Roman" w:cs="Times New Roman"/>
        <w:b/>
        <w:i/>
        <w:sz w:val="24"/>
        <w:szCs w:val="24"/>
        <w:u w:val="single"/>
      </w:rPr>
    </w:pPr>
    <w:r w:rsidRPr="00B96133">
      <w:rPr>
        <w:rFonts w:ascii="Times New Roman" w:hAnsi="Times New Roman" w:cs="Times New Roman"/>
        <w:b/>
        <w:i/>
        <w:sz w:val="24"/>
        <w:szCs w:val="24"/>
        <w:u w:val="single"/>
      </w:rPr>
      <w:t>Опросный лист</w:t>
    </w:r>
  </w:p>
  <w:p w:rsidR="00B96133" w:rsidRPr="00B96133" w:rsidRDefault="00B96133" w:rsidP="00B96133">
    <w:pPr>
      <w:pStyle w:val="a7"/>
      <w:jc w:val="right"/>
      <w:rPr>
        <w:rFonts w:ascii="Times New Roman" w:hAnsi="Times New Roman" w:cs="Times New Roman"/>
        <w:b/>
        <w:i/>
        <w:sz w:val="24"/>
        <w:szCs w:val="24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4F0"/>
    <w:rsid w:val="000844F0"/>
    <w:rsid w:val="000B769C"/>
    <w:rsid w:val="00102098"/>
    <w:rsid w:val="00187049"/>
    <w:rsid w:val="00377286"/>
    <w:rsid w:val="004440BF"/>
    <w:rsid w:val="006637C7"/>
    <w:rsid w:val="0084406F"/>
    <w:rsid w:val="008903C4"/>
    <w:rsid w:val="00947851"/>
    <w:rsid w:val="00A05851"/>
    <w:rsid w:val="00A451C7"/>
    <w:rsid w:val="00AD7980"/>
    <w:rsid w:val="00B7485F"/>
    <w:rsid w:val="00B96133"/>
    <w:rsid w:val="00CD627D"/>
    <w:rsid w:val="00E72358"/>
    <w:rsid w:val="00F051CD"/>
    <w:rsid w:val="00F068ED"/>
    <w:rsid w:val="00F1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9613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9613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9613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9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6133"/>
  </w:style>
  <w:style w:type="paragraph" w:styleId="a9">
    <w:name w:val="footer"/>
    <w:basedOn w:val="a"/>
    <w:link w:val="aa"/>
    <w:uiPriority w:val="99"/>
    <w:unhideWhenUsed/>
    <w:rsid w:val="00B9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6133"/>
  </w:style>
  <w:style w:type="paragraph" w:styleId="ab">
    <w:name w:val="Balloon Text"/>
    <w:basedOn w:val="a"/>
    <w:link w:val="ac"/>
    <w:uiPriority w:val="99"/>
    <w:semiHidden/>
    <w:unhideWhenUsed/>
    <w:rsid w:val="00B9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613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96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9613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9613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9613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9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6133"/>
  </w:style>
  <w:style w:type="paragraph" w:styleId="a9">
    <w:name w:val="footer"/>
    <w:basedOn w:val="a"/>
    <w:link w:val="aa"/>
    <w:uiPriority w:val="99"/>
    <w:unhideWhenUsed/>
    <w:rsid w:val="00B9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6133"/>
  </w:style>
  <w:style w:type="paragraph" w:styleId="ab">
    <w:name w:val="Balloon Text"/>
    <w:basedOn w:val="a"/>
    <w:link w:val="ac"/>
    <w:uiPriority w:val="99"/>
    <w:semiHidden/>
    <w:unhideWhenUsed/>
    <w:rsid w:val="00B9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613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961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fac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@asfact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C9312-DF2D-4692-9FF7-144896E5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3601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delya</cp:lastModifiedBy>
  <cp:revision>2</cp:revision>
  <cp:lastPrinted>2013-03-21T12:28:00Z</cp:lastPrinted>
  <dcterms:created xsi:type="dcterms:W3CDTF">2013-04-22T11:19:00Z</dcterms:created>
  <dcterms:modified xsi:type="dcterms:W3CDTF">2013-04-22T11:19:00Z</dcterms:modified>
</cp:coreProperties>
</file>